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26" w:rsidRDefault="00DF1626" w:rsidP="00DF1626">
      <w:pPr>
        <w:pStyle w:val="Nadpis1"/>
        <w:spacing w:line="360" w:lineRule="auto"/>
      </w:pPr>
      <w:r>
        <w:t xml:space="preserve">                    O B E C       P A L Á R I K O V O</w:t>
      </w:r>
    </w:p>
    <w:p w:rsidR="00DF1626" w:rsidRDefault="00DF1626" w:rsidP="00DF1626">
      <w:pPr>
        <w:pStyle w:val="Nadpis2"/>
        <w:pBdr>
          <w:bottom w:val="single" w:sz="12" w:space="1" w:color="auto"/>
        </w:pBdr>
        <w:spacing w:line="360" w:lineRule="auto"/>
        <w:jc w:val="center"/>
      </w:pPr>
      <w:r>
        <w:t>Obecný úrad  Palárikovo, Hlavná  č. 82, 941 11</w:t>
      </w:r>
    </w:p>
    <w:p w:rsidR="00DF1626" w:rsidRDefault="00DF1626" w:rsidP="00DF1626">
      <w:pPr>
        <w:rPr>
          <w:b/>
        </w:rPr>
      </w:pPr>
    </w:p>
    <w:p w:rsidR="00DF1626" w:rsidRDefault="00DF1626"/>
    <w:p w:rsidR="00DF1626" w:rsidRDefault="00DF1626" w:rsidP="00DF1626">
      <w:pPr>
        <w:jc w:val="center"/>
        <w:rPr>
          <w:b/>
        </w:rPr>
      </w:pPr>
      <w:r w:rsidRPr="00DF1626">
        <w:rPr>
          <w:b/>
        </w:rPr>
        <w:t xml:space="preserve">ÚPRAVA ROZPOČTU Č. </w:t>
      </w:r>
      <w:r w:rsidR="00844455">
        <w:rPr>
          <w:b/>
        </w:rPr>
        <w:t>4</w:t>
      </w:r>
    </w:p>
    <w:p w:rsidR="00DF1626" w:rsidRDefault="00DF1626" w:rsidP="00DF1626">
      <w:pPr>
        <w:jc w:val="center"/>
        <w:rPr>
          <w:b/>
        </w:rPr>
      </w:pPr>
    </w:p>
    <w:p w:rsidR="00DF1626" w:rsidRDefault="00DF1626" w:rsidP="00DF1626">
      <w:pPr>
        <w:jc w:val="center"/>
        <w:rPr>
          <w:b/>
        </w:rPr>
      </w:pPr>
      <w:r>
        <w:rPr>
          <w:b/>
        </w:rPr>
        <w:t>Úprava rozpočtu</w:t>
      </w:r>
      <w:r w:rsidR="00960E55">
        <w:rPr>
          <w:b/>
        </w:rPr>
        <w:t xml:space="preserve"> </w:t>
      </w:r>
      <w:r w:rsidR="005740DC">
        <w:rPr>
          <w:b/>
        </w:rPr>
        <w:t>k</w:t>
      </w:r>
      <w:r w:rsidR="00960E55">
        <w:rPr>
          <w:b/>
        </w:rPr>
        <w:t xml:space="preserve"> </w:t>
      </w:r>
      <w:r w:rsidR="00844455">
        <w:rPr>
          <w:b/>
        </w:rPr>
        <w:t>10</w:t>
      </w:r>
      <w:r w:rsidR="00960E55">
        <w:rPr>
          <w:b/>
        </w:rPr>
        <w:t>.</w:t>
      </w:r>
      <w:r w:rsidR="00844455">
        <w:rPr>
          <w:b/>
        </w:rPr>
        <w:t>6</w:t>
      </w:r>
      <w:r w:rsidR="00960E55">
        <w:rPr>
          <w:b/>
        </w:rPr>
        <w:t>.201</w:t>
      </w:r>
      <w:r w:rsidR="005740DC">
        <w:rPr>
          <w:b/>
        </w:rPr>
        <w:t>8</w:t>
      </w:r>
    </w:p>
    <w:p w:rsidR="00DF1626" w:rsidRDefault="00DF1626" w:rsidP="00DF1626">
      <w:pPr>
        <w:rPr>
          <w:b/>
        </w:rPr>
      </w:pPr>
    </w:p>
    <w:p w:rsidR="00DF1626" w:rsidRDefault="00DF1626" w:rsidP="00DF1626">
      <w:pPr>
        <w:rPr>
          <w:b/>
        </w:rPr>
      </w:pPr>
    </w:p>
    <w:p w:rsidR="00DF1626" w:rsidRPr="00B53344" w:rsidRDefault="00766F6F" w:rsidP="00B53344">
      <w:pPr>
        <w:jc w:val="center"/>
        <w:rPr>
          <w:b/>
          <w:caps/>
          <w:sz w:val="28"/>
        </w:rPr>
      </w:pPr>
      <w:r w:rsidRPr="00B53344">
        <w:rPr>
          <w:b/>
          <w:caps/>
          <w:sz w:val="28"/>
        </w:rPr>
        <w:t>Príjmová časť</w:t>
      </w:r>
    </w:p>
    <w:p w:rsidR="00766F6F" w:rsidRDefault="00766F6F" w:rsidP="00DF1626">
      <w:pPr>
        <w:rPr>
          <w:b/>
        </w:rPr>
      </w:pPr>
      <w:r>
        <w:rPr>
          <w:b/>
        </w:rPr>
        <w:t>Zdroj 41</w:t>
      </w:r>
    </w:p>
    <w:p w:rsidR="00B758AC" w:rsidRDefault="00B758AC" w:rsidP="006407F5">
      <w:pPr>
        <w:jc w:val="center"/>
        <w:rPr>
          <w:b/>
        </w:rPr>
      </w:pPr>
      <w:r>
        <w:rPr>
          <w:b/>
        </w:rPr>
        <w:t>BEŽNÉ PRÍJMY</w:t>
      </w:r>
    </w:p>
    <w:p w:rsidR="00B758AC" w:rsidRDefault="00B758AC" w:rsidP="00DF1626">
      <w:pPr>
        <w:rPr>
          <w:b/>
        </w:rPr>
      </w:pPr>
    </w:p>
    <w:p w:rsidR="009E0BD5" w:rsidRDefault="009E0BD5" w:rsidP="005740DC">
      <w:r>
        <w:t>Položka 2</w:t>
      </w:r>
      <w:r w:rsidR="003D18B2">
        <w:t>23</w:t>
      </w:r>
      <w:r>
        <w:t> </w:t>
      </w:r>
      <w:r w:rsidR="003D18B2">
        <w:t>001</w:t>
      </w:r>
      <w:r>
        <w:t xml:space="preserve"> – </w:t>
      </w:r>
      <w:r w:rsidR="00032586">
        <w:t>P</w:t>
      </w:r>
      <w:r>
        <w:t xml:space="preserve">ríjmy </w:t>
      </w:r>
      <w:r w:rsidR="00844455">
        <w:t>– úhrada za hráča OTJ</w:t>
      </w:r>
      <w:r w:rsidR="005740DC">
        <w:tab/>
      </w:r>
      <w:r w:rsidR="005740DC">
        <w:tab/>
      </w:r>
      <w:r w:rsidR="005740DC">
        <w:tab/>
      </w:r>
      <w:r>
        <w:t>z</w:t>
      </w:r>
      <w:r w:rsidR="005740DC">
        <w:t>výšenie</w:t>
      </w:r>
      <w:r>
        <w:t xml:space="preserve">      </w:t>
      </w:r>
      <w:r w:rsidR="00B758AC">
        <w:t xml:space="preserve"> </w:t>
      </w:r>
      <w:r w:rsidR="003F37B0">
        <w:t xml:space="preserve"> </w:t>
      </w:r>
      <w:r w:rsidR="00844455">
        <w:t xml:space="preserve">   1 500</w:t>
      </w:r>
      <w:r w:rsidR="005740DC">
        <w:t>,</w:t>
      </w:r>
      <w:r w:rsidR="00276BBF">
        <w:t>00</w:t>
      </w:r>
      <w:r>
        <w:t xml:space="preserve"> €</w:t>
      </w:r>
    </w:p>
    <w:p w:rsidR="004D6CF3" w:rsidRDefault="004D6CF3" w:rsidP="004D6CF3">
      <w:r w:rsidRPr="00766F6F">
        <w:t xml:space="preserve">Položka </w:t>
      </w:r>
      <w:r>
        <w:t>292 0</w:t>
      </w:r>
      <w:r w:rsidR="00276BBF">
        <w:t>06</w:t>
      </w:r>
      <w:r w:rsidRPr="00766F6F">
        <w:t xml:space="preserve"> – </w:t>
      </w:r>
      <w:r w:rsidR="00276BBF">
        <w:t>P</w:t>
      </w:r>
      <w:r w:rsidR="000F70E3">
        <w:t>ríjmy z náhrad poistného plnenia</w:t>
      </w:r>
      <w:r>
        <w:tab/>
      </w:r>
      <w:r>
        <w:tab/>
      </w:r>
      <w:r w:rsidRPr="00766F6F">
        <w:t xml:space="preserve">zvýšenie </w:t>
      </w:r>
      <w:r>
        <w:t xml:space="preserve">      </w:t>
      </w:r>
      <w:r w:rsidR="005740DC">
        <w:t xml:space="preserve">  </w:t>
      </w:r>
      <w:r w:rsidR="00844455">
        <w:t xml:space="preserve"> </w:t>
      </w:r>
      <w:r w:rsidR="005740DC">
        <w:t xml:space="preserve"> </w:t>
      </w:r>
      <w:r w:rsidR="00844455">
        <w:t>2 499,56</w:t>
      </w:r>
      <w:r w:rsidRPr="00766F6F">
        <w:t xml:space="preserve"> €</w:t>
      </w:r>
    </w:p>
    <w:p w:rsidR="00844455" w:rsidRDefault="00844455" w:rsidP="00844455">
      <w:r w:rsidRPr="00766F6F">
        <w:t xml:space="preserve">Položka </w:t>
      </w:r>
      <w:r>
        <w:t>292 0</w:t>
      </w:r>
      <w:r>
        <w:t>12</w:t>
      </w:r>
      <w:r w:rsidRPr="00766F6F">
        <w:t xml:space="preserve"> – </w:t>
      </w:r>
      <w:r>
        <w:t>Dobropisy</w:t>
      </w:r>
      <w:r>
        <w:tab/>
      </w:r>
      <w:r>
        <w:tab/>
      </w:r>
      <w:r>
        <w:tab/>
      </w:r>
      <w:r>
        <w:tab/>
      </w:r>
      <w:r>
        <w:tab/>
      </w:r>
      <w:r w:rsidRPr="00766F6F">
        <w:t xml:space="preserve">zvýšenie </w:t>
      </w:r>
      <w:r>
        <w:t xml:space="preserve">        </w:t>
      </w:r>
      <w:r>
        <w:t>13 221,00</w:t>
      </w:r>
      <w:r w:rsidRPr="00766F6F">
        <w:t xml:space="preserve"> €</w:t>
      </w:r>
    </w:p>
    <w:p w:rsidR="00844455" w:rsidRDefault="00844455" w:rsidP="00844455">
      <w:r w:rsidRPr="00766F6F">
        <w:t xml:space="preserve">Položka </w:t>
      </w:r>
      <w:r>
        <w:t>111</w:t>
      </w:r>
      <w:r>
        <w:t xml:space="preserve"> </w:t>
      </w:r>
      <w:r>
        <w:t>003</w:t>
      </w:r>
      <w:r w:rsidRPr="00766F6F">
        <w:t xml:space="preserve"> – </w:t>
      </w:r>
      <w:r>
        <w:t>Výnosy dane z príjmov</w:t>
      </w:r>
      <w:r>
        <w:tab/>
      </w:r>
      <w:r>
        <w:tab/>
      </w:r>
      <w:r>
        <w:tab/>
      </w:r>
      <w:r>
        <w:tab/>
      </w:r>
      <w:r w:rsidRPr="00766F6F">
        <w:t xml:space="preserve">zvýšenie </w:t>
      </w:r>
      <w:r>
        <w:t xml:space="preserve">        </w:t>
      </w:r>
      <w:r>
        <w:t>11 279,00</w:t>
      </w:r>
      <w:r w:rsidRPr="00766F6F">
        <w:t xml:space="preserve"> €</w:t>
      </w:r>
    </w:p>
    <w:p w:rsidR="00B53344" w:rsidRDefault="00B53344" w:rsidP="00DF1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</w:t>
      </w:r>
    </w:p>
    <w:p w:rsidR="00B53344" w:rsidRPr="00B53344" w:rsidRDefault="00B53344" w:rsidP="00DF1626">
      <w:pPr>
        <w:rPr>
          <w:b/>
        </w:rPr>
      </w:pPr>
      <w:r w:rsidRPr="00B53344">
        <w:rPr>
          <w:b/>
        </w:rPr>
        <w:tab/>
      </w:r>
      <w:r w:rsidRPr="00B53344">
        <w:rPr>
          <w:b/>
        </w:rPr>
        <w:tab/>
        <w:t xml:space="preserve">Úprava rozpočtu </w:t>
      </w:r>
      <w:r w:rsidR="00960E55">
        <w:rPr>
          <w:b/>
        </w:rPr>
        <w:t xml:space="preserve">príjmovej časti </w:t>
      </w:r>
      <w:r w:rsidRPr="00B53344">
        <w:rPr>
          <w:b/>
        </w:rPr>
        <w:t>spolu:</w:t>
      </w:r>
      <w:r w:rsidRPr="00B53344">
        <w:rPr>
          <w:b/>
        </w:rPr>
        <w:tab/>
      </w:r>
      <w:r w:rsidRPr="00B53344">
        <w:rPr>
          <w:b/>
        </w:rPr>
        <w:tab/>
        <w:t xml:space="preserve">zvýšenie </w:t>
      </w:r>
      <w:r w:rsidR="00E343B1">
        <w:rPr>
          <w:b/>
        </w:rPr>
        <w:t xml:space="preserve"> </w:t>
      </w:r>
      <w:r w:rsidR="00B758AC">
        <w:rPr>
          <w:b/>
        </w:rPr>
        <w:t xml:space="preserve"> </w:t>
      </w:r>
      <w:r w:rsidR="00960E55">
        <w:rPr>
          <w:b/>
        </w:rPr>
        <w:t xml:space="preserve"> </w:t>
      </w:r>
      <w:r w:rsidR="00B758AC">
        <w:rPr>
          <w:b/>
        </w:rPr>
        <w:t xml:space="preserve"> </w:t>
      </w:r>
      <w:r w:rsidR="005740DC">
        <w:rPr>
          <w:b/>
        </w:rPr>
        <w:t xml:space="preserve">    </w:t>
      </w:r>
      <w:r w:rsidR="00844455">
        <w:rPr>
          <w:b/>
        </w:rPr>
        <w:t>28 499,56</w:t>
      </w:r>
      <w:r w:rsidRPr="00B53344">
        <w:rPr>
          <w:b/>
        </w:rPr>
        <w:t xml:space="preserve"> €</w:t>
      </w:r>
    </w:p>
    <w:p w:rsidR="00766F6F" w:rsidRDefault="00766F6F" w:rsidP="00DF1626">
      <w:pPr>
        <w:rPr>
          <w:b/>
        </w:rPr>
      </w:pPr>
    </w:p>
    <w:p w:rsidR="00B53344" w:rsidRDefault="00B53344" w:rsidP="00DF1626">
      <w:pPr>
        <w:rPr>
          <w:b/>
        </w:rPr>
      </w:pPr>
    </w:p>
    <w:p w:rsidR="00B416D9" w:rsidRDefault="00B416D9" w:rsidP="00DF1626">
      <w:pPr>
        <w:rPr>
          <w:b/>
        </w:rPr>
      </w:pPr>
    </w:p>
    <w:p w:rsidR="00B416D9" w:rsidRDefault="00B416D9" w:rsidP="00DF1626">
      <w:pPr>
        <w:rPr>
          <w:b/>
        </w:rPr>
      </w:pPr>
      <w:bookmarkStart w:id="0" w:name="_GoBack"/>
      <w:bookmarkEnd w:id="0"/>
    </w:p>
    <w:p w:rsidR="00766F6F" w:rsidRPr="00B53344" w:rsidRDefault="00766F6F" w:rsidP="00B53344">
      <w:pPr>
        <w:jc w:val="center"/>
        <w:rPr>
          <w:b/>
          <w:caps/>
          <w:sz w:val="28"/>
        </w:rPr>
      </w:pPr>
      <w:r w:rsidRPr="00B53344">
        <w:rPr>
          <w:b/>
          <w:caps/>
          <w:sz w:val="28"/>
        </w:rPr>
        <w:t>Výdavková časť</w:t>
      </w:r>
    </w:p>
    <w:p w:rsidR="00B53344" w:rsidRDefault="00766F6F" w:rsidP="00DF1626">
      <w:pPr>
        <w:rPr>
          <w:b/>
        </w:rPr>
      </w:pPr>
      <w:r>
        <w:rPr>
          <w:b/>
        </w:rPr>
        <w:t>Zdroj 41</w:t>
      </w:r>
    </w:p>
    <w:p w:rsidR="00766F6F" w:rsidRDefault="00766F6F" w:rsidP="006407F5">
      <w:pPr>
        <w:jc w:val="center"/>
        <w:rPr>
          <w:b/>
          <w:caps/>
        </w:rPr>
      </w:pPr>
      <w:r w:rsidRPr="00E343B1">
        <w:rPr>
          <w:b/>
          <w:caps/>
        </w:rPr>
        <w:t>Bežné výdavky</w:t>
      </w:r>
    </w:p>
    <w:p w:rsidR="00B758AC" w:rsidRDefault="00B758AC" w:rsidP="00DF1626">
      <w:pPr>
        <w:rPr>
          <w:b/>
          <w:caps/>
        </w:rPr>
      </w:pPr>
    </w:p>
    <w:p w:rsidR="00777602" w:rsidRDefault="00777602" w:rsidP="00777602">
      <w:pPr>
        <w:rPr>
          <w:b/>
        </w:rPr>
      </w:pPr>
      <w:r w:rsidRPr="00766F6F">
        <w:rPr>
          <w:b/>
        </w:rPr>
        <w:t>Podprogram 0</w:t>
      </w:r>
      <w:r w:rsidR="00530934">
        <w:rPr>
          <w:b/>
        </w:rPr>
        <w:t>4</w:t>
      </w:r>
      <w:r w:rsidRPr="00766F6F">
        <w:rPr>
          <w:b/>
        </w:rPr>
        <w:t xml:space="preserve"> </w:t>
      </w:r>
      <w:r>
        <w:rPr>
          <w:b/>
        </w:rPr>
        <w:t>0</w:t>
      </w:r>
      <w:r w:rsidR="00530934">
        <w:rPr>
          <w:b/>
        </w:rPr>
        <w:t>4</w:t>
      </w:r>
      <w:r w:rsidRPr="00766F6F">
        <w:rPr>
          <w:b/>
        </w:rPr>
        <w:t xml:space="preserve"> </w:t>
      </w:r>
      <w:r w:rsidR="00530934">
        <w:rPr>
          <w:b/>
        </w:rPr>
        <w:t>Cintorínske a pohrebné služby</w:t>
      </w:r>
    </w:p>
    <w:p w:rsidR="00530934" w:rsidRDefault="00530934" w:rsidP="00530934">
      <w:pPr>
        <w:pStyle w:val="Odsekzoznamu"/>
        <w:numPr>
          <w:ilvl w:val="0"/>
          <w:numId w:val="1"/>
        </w:numPr>
      </w:pPr>
      <w:r>
        <w:t>položk</w:t>
      </w:r>
      <w:r w:rsidR="00032586">
        <w:t>y</w:t>
      </w:r>
      <w:r>
        <w:t xml:space="preserve"> 635 údržba cintorína</w:t>
      </w:r>
      <w:r>
        <w:tab/>
      </w:r>
      <w:r>
        <w:tab/>
      </w:r>
      <w:r>
        <w:tab/>
      </w:r>
      <w:r>
        <w:tab/>
      </w:r>
      <w:r>
        <w:tab/>
        <w:t>z</w:t>
      </w:r>
      <w:r w:rsidR="00BE5C08">
        <w:t>výšenie</w:t>
      </w:r>
      <w:r>
        <w:t xml:space="preserve">        </w:t>
      </w:r>
      <w:r w:rsidR="008B288C">
        <w:t xml:space="preserve"> </w:t>
      </w:r>
      <w:r w:rsidR="00373759">
        <w:t xml:space="preserve"> </w:t>
      </w:r>
      <w:r w:rsidR="00B416D9">
        <w:t xml:space="preserve">   </w:t>
      </w:r>
      <w:r w:rsidR="00844455">
        <w:t>2 499,56</w:t>
      </w:r>
      <w:r>
        <w:t xml:space="preserve"> €</w:t>
      </w:r>
    </w:p>
    <w:p w:rsidR="00AF70B4" w:rsidRDefault="00AF70B4" w:rsidP="00AF70B4">
      <w:pPr>
        <w:rPr>
          <w:b/>
        </w:rPr>
      </w:pPr>
      <w:r w:rsidRPr="00766F6F">
        <w:rPr>
          <w:b/>
        </w:rPr>
        <w:t xml:space="preserve">Podprogram </w:t>
      </w:r>
      <w:r>
        <w:rPr>
          <w:b/>
        </w:rPr>
        <w:t>14</w:t>
      </w:r>
      <w:r w:rsidRPr="00766F6F">
        <w:rPr>
          <w:b/>
        </w:rPr>
        <w:t xml:space="preserve"> </w:t>
      </w:r>
      <w:r>
        <w:rPr>
          <w:b/>
        </w:rPr>
        <w:t>01</w:t>
      </w:r>
      <w:r w:rsidRPr="00766F6F">
        <w:rPr>
          <w:b/>
        </w:rPr>
        <w:t xml:space="preserve"> </w:t>
      </w:r>
      <w:r>
        <w:rPr>
          <w:b/>
        </w:rPr>
        <w:t>Podporná činnosť</w:t>
      </w:r>
    </w:p>
    <w:p w:rsidR="00170A0C" w:rsidRDefault="00170A0C" w:rsidP="00170A0C">
      <w:pPr>
        <w:pStyle w:val="Odsekzoznamu"/>
        <w:numPr>
          <w:ilvl w:val="0"/>
          <w:numId w:val="1"/>
        </w:numPr>
      </w:pPr>
      <w:r>
        <w:t xml:space="preserve">položky 610 mzdy </w:t>
      </w:r>
      <w:proofErr w:type="spellStart"/>
      <w:r>
        <w:t>O</w:t>
      </w:r>
      <w:r w:rsidR="00B416D9">
        <w:t>cú</w:t>
      </w:r>
      <w:proofErr w:type="spellEnd"/>
      <w:r w:rsidR="00B416D9">
        <w:t>, TS, OP,DK,OTJ</w:t>
      </w:r>
      <w:r w:rsidR="00B416D9">
        <w:tab/>
      </w:r>
      <w:r w:rsidR="00B416D9">
        <w:tab/>
      </w:r>
      <w:r w:rsidR="00B416D9">
        <w:tab/>
      </w:r>
      <w:r>
        <w:t>z</w:t>
      </w:r>
      <w:r w:rsidR="008B288C">
        <w:t>výšenie</w:t>
      </w:r>
      <w:r>
        <w:t xml:space="preserve">         </w:t>
      </w:r>
      <w:r w:rsidR="001D05C1">
        <w:t xml:space="preserve">  </w:t>
      </w:r>
      <w:r w:rsidR="00B416D9">
        <w:t>20 000</w:t>
      </w:r>
      <w:r w:rsidR="008B288C">
        <w:t>,00</w:t>
      </w:r>
      <w:r>
        <w:t xml:space="preserve"> €</w:t>
      </w:r>
    </w:p>
    <w:p w:rsidR="00E55E28" w:rsidRDefault="00E55E28" w:rsidP="00E55E28">
      <w:pPr>
        <w:pStyle w:val="Odsekzoznamu"/>
        <w:numPr>
          <w:ilvl w:val="0"/>
          <w:numId w:val="1"/>
        </w:numPr>
      </w:pPr>
      <w:r>
        <w:t>p</w:t>
      </w:r>
      <w:r w:rsidR="00B416D9">
        <w:t xml:space="preserve">oložky 620 odvody do poisťovní </w:t>
      </w:r>
      <w:r w:rsidR="00B416D9">
        <w:tab/>
      </w:r>
      <w:r w:rsidR="00B416D9">
        <w:tab/>
      </w:r>
      <w:r>
        <w:tab/>
      </w:r>
      <w:r>
        <w:tab/>
        <w:t xml:space="preserve">zvýšenie         </w:t>
      </w:r>
      <w:r w:rsidR="00B416D9">
        <w:t xml:space="preserve">  </w:t>
      </w:r>
      <w:r>
        <w:t xml:space="preserve"> </w:t>
      </w:r>
      <w:r w:rsidR="00B416D9">
        <w:t xml:space="preserve"> 6</w:t>
      </w:r>
      <w:r w:rsidR="008B288C">
        <w:t xml:space="preserve"> </w:t>
      </w:r>
      <w:r w:rsidR="00B416D9">
        <w:t>00</w:t>
      </w:r>
      <w:r w:rsidR="008B288C">
        <w:t>0</w:t>
      </w:r>
      <w:r>
        <w:t>,00 €</w:t>
      </w:r>
    </w:p>
    <w:p w:rsidR="00B53344" w:rsidRDefault="00B53344" w:rsidP="00B53344">
      <w:pPr>
        <w:pStyle w:val="Odsekzoznamu"/>
        <w:ind w:left="5664"/>
      </w:pPr>
      <w:r>
        <w:t>------------------------------------------</w:t>
      </w:r>
    </w:p>
    <w:p w:rsidR="00B53344" w:rsidRDefault="00B53344" w:rsidP="00B53344">
      <w:pPr>
        <w:rPr>
          <w:b/>
        </w:rPr>
      </w:pPr>
      <w:r w:rsidRPr="00B53344">
        <w:rPr>
          <w:b/>
        </w:rPr>
        <w:tab/>
      </w:r>
      <w:r w:rsidRPr="00B53344">
        <w:rPr>
          <w:b/>
        </w:rPr>
        <w:tab/>
        <w:t>Úprava</w:t>
      </w:r>
      <w:r w:rsidR="00FD4A32">
        <w:rPr>
          <w:b/>
        </w:rPr>
        <w:t xml:space="preserve"> bežného </w:t>
      </w:r>
      <w:r w:rsidRPr="00B53344">
        <w:rPr>
          <w:b/>
        </w:rPr>
        <w:t>rozpočtu spolu:</w:t>
      </w:r>
      <w:r w:rsidRPr="00B53344">
        <w:rPr>
          <w:b/>
        </w:rPr>
        <w:tab/>
      </w:r>
      <w:r w:rsidR="00FD4A32">
        <w:rPr>
          <w:b/>
        </w:rPr>
        <w:t xml:space="preserve">  </w:t>
      </w:r>
      <w:r w:rsidRPr="00B53344">
        <w:rPr>
          <w:b/>
        </w:rPr>
        <w:tab/>
      </w:r>
      <w:r w:rsidR="00206AED">
        <w:rPr>
          <w:b/>
        </w:rPr>
        <w:t xml:space="preserve"> </w:t>
      </w:r>
      <w:r w:rsidR="00FD4A32">
        <w:rPr>
          <w:b/>
        </w:rPr>
        <w:t xml:space="preserve">           </w:t>
      </w:r>
      <w:r w:rsidRPr="00B53344">
        <w:rPr>
          <w:b/>
        </w:rPr>
        <w:t xml:space="preserve">zvýšenie </w:t>
      </w:r>
      <w:r w:rsidR="00B758AC">
        <w:rPr>
          <w:b/>
        </w:rPr>
        <w:t xml:space="preserve">    </w:t>
      </w:r>
      <w:r w:rsidR="001D05C1">
        <w:rPr>
          <w:b/>
        </w:rPr>
        <w:t xml:space="preserve"> </w:t>
      </w:r>
      <w:r w:rsidR="00B416D9">
        <w:rPr>
          <w:b/>
        </w:rPr>
        <w:t xml:space="preserve">  </w:t>
      </w:r>
      <w:r w:rsidR="001D05C1">
        <w:rPr>
          <w:b/>
        </w:rPr>
        <w:t xml:space="preserve">  </w:t>
      </w:r>
      <w:r w:rsidR="00B416D9">
        <w:rPr>
          <w:b/>
        </w:rPr>
        <w:t>28 499,56</w:t>
      </w:r>
      <w:r w:rsidRPr="00B53344">
        <w:rPr>
          <w:b/>
        </w:rPr>
        <w:t xml:space="preserve"> €</w:t>
      </w:r>
    </w:p>
    <w:p w:rsidR="00FD4A32" w:rsidRDefault="00FD4A32" w:rsidP="00B53344">
      <w:pPr>
        <w:rPr>
          <w:b/>
        </w:rPr>
      </w:pPr>
    </w:p>
    <w:p w:rsidR="006E6FD3" w:rsidRDefault="006E6FD3" w:rsidP="006E6FD3">
      <w:pPr>
        <w:rPr>
          <w:b/>
        </w:rPr>
      </w:pPr>
    </w:p>
    <w:p w:rsidR="003277FB" w:rsidRDefault="003277FB" w:rsidP="003277FB"/>
    <w:p w:rsidR="006407F5" w:rsidRDefault="006407F5" w:rsidP="003277FB">
      <w:pPr>
        <w:rPr>
          <w:b/>
        </w:rPr>
      </w:pPr>
    </w:p>
    <w:p w:rsidR="003277FB" w:rsidRDefault="003277FB" w:rsidP="003277FB"/>
    <w:p w:rsidR="00373759" w:rsidRDefault="00373759" w:rsidP="003277FB"/>
    <w:p w:rsidR="00DF1626" w:rsidRDefault="00DF1626" w:rsidP="00DF1626"/>
    <w:p w:rsidR="00DF1626" w:rsidRDefault="00DF1626" w:rsidP="00DF1626"/>
    <w:p w:rsidR="00DF1626" w:rsidRDefault="00DF1626" w:rsidP="00DF1626"/>
    <w:p w:rsidR="00DF1626" w:rsidRPr="00DF1626" w:rsidRDefault="00DF1626" w:rsidP="00DF1626">
      <w:r>
        <w:t xml:space="preserve">V Palárikove dňa </w:t>
      </w:r>
      <w:r w:rsidR="00B416D9">
        <w:t>10</w:t>
      </w:r>
      <w:r>
        <w:t>.</w:t>
      </w:r>
      <w:r w:rsidR="00B416D9">
        <w:t>6</w:t>
      </w:r>
      <w:r>
        <w:t>.201</w:t>
      </w:r>
      <w:r w:rsidR="00A153F0">
        <w:t>8</w:t>
      </w:r>
    </w:p>
    <w:p w:rsidR="00DF1626" w:rsidRPr="00DF1626" w:rsidRDefault="00DF1626" w:rsidP="00DF1626">
      <w:pPr>
        <w:rPr>
          <w:b/>
        </w:rPr>
      </w:pPr>
    </w:p>
    <w:sectPr w:rsidR="00DF1626" w:rsidRPr="00DF1626" w:rsidSect="0025455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A0EC6"/>
    <w:multiLevelType w:val="hybridMultilevel"/>
    <w:tmpl w:val="AA4A4970"/>
    <w:lvl w:ilvl="0" w:tplc="27C28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E030A"/>
    <w:multiLevelType w:val="hybridMultilevel"/>
    <w:tmpl w:val="B616D888"/>
    <w:lvl w:ilvl="0" w:tplc="D7BE4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26"/>
    <w:rsid w:val="0002364C"/>
    <w:rsid w:val="00031CB9"/>
    <w:rsid w:val="00032370"/>
    <w:rsid w:val="00032586"/>
    <w:rsid w:val="00042A54"/>
    <w:rsid w:val="000823A1"/>
    <w:rsid w:val="000F70E3"/>
    <w:rsid w:val="00170A0C"/>
    <w:rsid w:val="0018180F"/>
    <w:rsid w:val="001B7C3D"/>
    <w:rsid w:val="001D05C1"/>
    <w:rsid w:val="00206AED"/>
    <w:rsid w:val="0024477C"/>
    <w:rsid w:val="0025455C"/>
    <w:rsid w:val="00264317"/>
    <w:rsid w:val="00276BBF"/>
    <w:rsid w:val="002C1B09"/>
    <w:rsid w:val="002D681A"/>
    <w:rsid w:val="00305971"/>
    <w:rsid w:val="00315239"/>
    <w:rsid w:val="00315998"/>
    <w:rsid w:val="003277FB"/>
    <w:rsid w:val="00347550"/>
    <w:rsid w:val="00373759"/>
    <w:rsid w:val="00396C6E"/>
    <w:rsid w:val="003A2009"/>
    <w:rsid w:val="003A3338"/>
    <w:rsid w:val="003A7ACF"/>
    <w:rsid w:val="003B1FF5"/>
    <w:rsid w:val="003D116F"/>
    <w:rsid w:val="003D18B2"/>
    <w:rsid w:val="003F37B0"/>
    <w:rsid w:val="004A01D9"/>
    <w:rsid w:val="004D6CF3"/>
    <w:rsid w:val="004E557A"/>
    <w:rsid w:val="004F67B1"/>
    <w:rsid w:val="00530934"/>
    <w:rsid w:val="005740DC"/>
    <w:rsid w:val="005A2875"/>
    <w:rsid w:val="005B02B7"/>
    <w:rsid w:val="005B45A1"/>
    <w:rsid w:val="005F6964"/>
    <w:rsid w:val="00631A0E"/>
    <w:rsid w:val="006407F5"/>
    <w:rsid w:val="0068243B"/>
    <w:rsid w:val="00694E27"/>
    <w:rsid w:val="006E6FD3"/>
    <w:rsid w:val="00703E08"/>
    <w:rsid w:val="007463DC"/>
    <w:rsid w:val="00761FF2"/>
    <w:rsid w:val="00766F6F"/>
    <w:rsid w:val="00777602"/>
    <w:rsid w:val="007E7357"/>
    <w:rsid w:val="008045FF"/>
    <w:rsid w:val="00830115"/>
    <w:rsid w:val="00844455"/>
    <w:rsid w:val="00855B4D"/>
    <w:rsid w:val="008B0366"/>
    <w:rsid w:val="008B27E4"/>
    <w:rsid w:val="008B288C"/>
    <w:rsid w:val="00905DD0"/>
    <w:rsid w:val="00960E55"/>
    <w:rsid w:val="00970CFE"/>
    <w:rsid w:val="009C5AE3"/>
    <w:rsid w:val="009E0BD5"/>
    <w:rsid w:val="00A018DF"/>
    <w:rsid w:val="00A153F0"/>
    <w:rsid w:val="00A172CE"/>
    <w:rsid w:val="00A5302A"/>
    <w:rsid w:val="00A84F1F"/>
    <w:rsid w:val="00A95B68"/>
    <w:rsid w:val="00AD0935"/>
    <w:rsid w:val="00AD3669"/>
    <w:rsid w:val="00AF70B4"/>
    <w:rsid w:val="00B211EB"/>
    <w:rsid w:val="00B416D9"/>
    <w:rsid w:val="00B52BF9"/>
    <w:rsid w:val="00B53344"/>
    <w:rsid w:val="00B758AC"/>
    <w:rsid w:val="00BA3C47"/>
    <w:rsid w:val="00BE5C08"/>
    <w:rsid w:val="00C00F82"/>
    <w:rsid w:val="00C13433"/>
    <w:rsid w:val="00C424BD"/>
    <w:rsid w:val="00C42EE7"/>
    <w:rsid w:val="00C62897"/>
    <w:rsid w:val="00C7743A"/>
    <w:rsid w:val="00CB1DF2"/>
    <w:rsid w:val="00D0286D"/>
    <w:rsid w:val="00D451B7"/>
    <w:rsid w:val="00DC2963"/>
    <w:rsid w:val="00DF1626"/>
    <w:rsid w:val="00E151DF"/>
    <w:rsid w:val="00E343B1"/>
    <w:rsid w:val="00E34815"/>
    <w:rsid w:val="00E40BB3"/>
    <w:rsid w:val="00E55E28"/>
    <w:rsid w:val="00E62026"/>
    <w:rsid w:val="00EE65C5"/>
    <w:rsid w:val="00FC71CD"/>
    <w:rsid w:val="00FD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4FE3B-8E24-4D85-B623-CB0742F2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F1626"/>
    <w:pPr>
      <w:keepNext/>
      <w:outlineLvl w:val="0"/>
    </w:pPr>
    <w:rPr>
      <w:b/>
      <w:bCs/>
      <w:sz w:val="36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DF1626"/>
    <w:pPr>
      <w:keepNext/>
      <w:outlineLvl w:val="1"/>
    </w:pPr>
    <w:rPr>
      <w:b/>
      <w:bCs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F1626"/>
    <w:rPr>
      <w:rFonts w:ascii="Times New Roman" w:eastAsia="Times New Roman" w:hAnsi="Times New Roman" w:cs="Times New Roman"/>
      <w:b/>
      <w:bCs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DF162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F162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32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258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Rusnáková</dc:creator>
  <cp:keywords/>
  <dc:description/>
  <cp:lastModifiedBy>RUSNÁKOVÁ Adela</cp:lastModifiedBy>
  <cp:revision>3</cp:revision>
  <cp:lastPrinted>2018-06-20T09:04:00Z</cp:lastPrinted>
  <dcterms:created xsi:type="dcterms:W3CDTF">2018-06-20T09:15:00Z</dcterms:created>
  <dcterms:modified xsi:type="dcterms:W3CDTF">2018-06-20T09:23:00Z</dcterms:modified>
</cp:coreProperties>
</file>